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6" w:rsidRDefault="009B2D7A" w:rsidP="009B2D7A">
      <w:pPr>
        <w:jc w:val="center"/>
      </w:pPr>
      <w:r>
        <w:t>ZAPISNIK</w:t>
      </w:r>
    </w:p>
    <w:p w:rsidR="009B2D7A" w:rsidRDefault="009B2D7A" w:rsidP="009B2D7A">
      <w:pPr>
        <w:jc w:val="center"/>
      </w:pPr>
      <w:r>
        <w:t xml:space="preserve">sa </w:t>
      </w:r>
      <w:r w:rsidR="00EC0AFD">
        <w:t>roditeljskog sastanka održanog 2</w:t>
      </w:r>
      <w:r>
        <w:t>.</w:t>
      </w:r>
      <w:r w:rsidR="00EC0AFD">
        <w:t>3.2017</w:t>
      </w:r>
      <w:r>
        <w:t>. god</w:t>
      </w:r>
    </w:p>
    <w:p w:rsidR="00D43B9E" w:rsidRDefault="00D43B9E"/>
    <w:p w:rsidR="009B2D7A" w:rsidRDefault="00EC0AFD" w:rsidP="00595A3E">
      <w:pPr>
        <w:jc w:val="both"/>
      </w:pPr>
      <w:r>
        <w:t>Prisutni roditelji 7</w:t>
      </w:r>
      <w:r w:rsidR="00347A8E">
        <w:t>1</w:t>
      </w:r>
      <w:bookmarkStart w:id="0" w:name="_GoBack"/>
      <w:bookmarkEnd w:id="0"/>
      <w:r>
        <w:t xml:space="preserve"> učenika, razrednica 2.b razreda Melita Sciucca, zamjenica razrednice 2.c razreda Valentina Zović, razrednik 2.d razreda </w:t>
      </w:r>
      <w:r w:rsidR="009B2D7A">
        <w:t>Davor Štifanić</w:t>
      </w:r>
      <w:r>
        <w:t xml:space="preserve"> i razrednik 2. e razreda Vedran Vedriš</w:t>
      </w:r>
    </w:p>
    <w:p w:rsidR="009B2D7A" w:rsidRDefault="009B2D7A" w:rsidP="00595A3E">
      <w:pPr>
        <w:jc w:val="both"/>
      </w:pPr>
    </w:p>
    <w:p w:rsidR="009B2D7A" w:rsidRDefault="009B2D7A" w:rsidP="00595A3E">
      <w:pPr>
        <w:jc w:val="both"/>
      </w:pPr>
      <w:r>
        <w:t>Dnevni red:</w:t>
      </w:r>
    </w:p>
    <w:p w:rsidR="009B2D7A" w:rsidRDefault="009B2D7A" w:rsidP="00595A3E">
      <w:pPr>
        <w:pStyle w:val="Odlomakpopisa"/>
        <w:numPr>
          <w:ilvl w:val="0"/>
          <w:numId w:val="1"/>
        </w:numPr>
        <w:jc w:val="both"/>
      </w:pPr>
      <w:r>
        <w:t xml:space="preserve">Predstavljanje ponuda za višednevnu izvanučioničku nastavu u </w:t>
      </w:r>
      <w:r w:rsidR="00EC0AFD">
        <w:t xml:space="preserve">Šibenik – Split – Omiš - </w:t>
      </w:r>
      <w:r w:rsidR="00EC0AFD">
        <w:tab/>
        <w:t>Narona - Dubrovnik</w:t>
      </w:r>
    </w:p>
    <w:p w:rsidR="009B2D7A" w:rsidRDefault="009B2D7A" w:rsidP="00595A3E">
      <w:pPr>
        <w:pStyle w:val="Odlomakpopisa"/>
        <w:numPr>
          <w:ilvl w:val="0"/>
          <w:numId w:val="1"/>
        </w:numPr>
        <w:jc w:val="both"/>
      </w:pPr>
      <w:r>
        <w:t>Odabir agencije</w:t>
      </w:r>
      <w:r w:rsidR="00D43B9E">
        <w:t xml:space="preserve"> tj. </w:t>
      </w:r>
      <w:r w:rsidR="003722FB">
        <w:t>najbolje</w:t>
      </w:r>
      <w:r w:rsidR="00D43B9E">
        <w:t xml:space="preserve"> ponude</w:t>
      </w:r>
    </w:p>
    <w:p w:rsidR="009B2D7A" w:rsidRDefault="009B2D7A" w:rsidP="00595A3E">
      <w:pPr>
        <w:jc w:val="both"/>
      </w:pPr>
    </w:p>
    <w:p w:rsidR="009B2D7A" w:rsidRDefault="009B2D7A" w:rsidP="00595A3E">
      <w:pPr>
        <w:jc w:val="both"/>
      </w:pPr>
      <w:r>
        <w:t>1.  Predstavnici agencija Via travel agency i A</w:t>
      </w:r>
      <w:r w:rsidR="003722FB">
        <w:t xml:space="preserve">.N.A.B.A.R. tours </w:t>
      </w:r>
      <w:r>
        <w:t xml:space="preserve">predstavili su roditeljima programe višednevne izvanučioničke nastave u </w:t>
      </w:r>
      <w:r w:rsidR="003722FB">
        <w:t>Šibenik – Split – Omiš – Narona - Dubrovnik</w:t>
      </w:r>
      <w:r>
        <w:t xml:space="preserve"> i objasnili roditeljima uvjete plaćanja, osiguranje i druge važne pojedinosti puta. Predstavnik agencije </w:t>
      </w:r>
      <w:r w:rsidR="003722FB">
        <w:t>Zeatours</w:t>
      </w:r>
      <w:r>
        <w:t xml:space="preserve"> nije se pojavio, te je ta ponuda pročitana roditelj</w:t>
      </w:r>
      <w:r w:rsidR="003722FB">
        <w:t>ima</w:t>
      </w:r>
      <w:r>
        <w:t xml:space="preserve"> od strane profesora.</w:t>
      </w:r>
    </w:p>
    <w:p w:rsidR="009B2D7A" w:rsidRDefault="009B2D7A" w:rsidP="00595A3E">
      <w:pPr>
        <w:jc w:val="both"/>
      </w:pPr>
      <w:r>
        <w:t xml:space="preserve">2. Nakon kratke rasprave roditelji su </w:t>
      </w:r>
      <w:r w:rsidR="003722FB">
        <w:t>za najbolju ponudu odabrali ponudu agencije A.N.A.B.A.R. tours</w:t>
      </w:r>
      <w:r>
        <w:t>.</w:t>
      </w:r>
    </w:p>
    <w:p w:rsidR="009B2D7A" w:rsidRDefault="009B2D7A" w:rsidP="00595A3E">
      <w:pPr>
        <w:jc w:val="both"/>
      </w:pPr>
    </w:p>
    <w:p w:rsidR="009B2D7A" w:rsidRDefault="003722FB" w:rsidP="00595A3E">
      <w:pPr>
        <w:jc w:val="both"/>
      </w:pPr>
      <w:r>
        <w:t>Sastanak je završio u 20:15</w:t>
      </w:r>
      <w:r w:rsidR="009B2D7A">
        <w:t>h</w:t>
      </w:r>
    </w:p>
    <w:p w:rsidR="009B2D7A" w:rsidRDefault="009B2D7A" w:rsidP="009B2D7A"/>
    <w:p w:rsidR="009B2D7A" w:rsidRDefault="009B2D7A" w:rsidP="009B2D7A">
      <w:pPr>
        <w:jc w:val="right"/>
      </w:pPr>
      <w:r>
        <w:t>Zapisnik sastavio</w:t>
      </w:r>
    </w:p>
    <w:p w:rsidR="009B2D7A" w:rsidRDefault="009B2D7A" w:rsidP="009B2D7A">
      <w:pPr>
        <w:jc w:val="right"/>
      </w:pPr>
      <w:r>
        <w:t xml:space="preserve">Davor Štifanić, </w:t>
      </w:r>
      <w:proofErr w:type="spellStart"/>
      <w:r>
        <w:t>prof</w:t>
      </w:r>
      <w:proofErr w:type="spellEnd"/>
      <w:r>
        <w:t>.</w:t>
      </w:r>
    </w:p>
    <w:p w:rsidR="006B5A5C" w:rsidRDefault="006B5A5C" w:rsidP="006B5A5C">
      <w:pPr>
        <w:jc w:val="both"/>
      </w:pPr>
    </w:p>
    <w:p w:rsidR="006B5A5C" w:rsidRDefault="006B5A5C" w:rsidP="006B5A5C">
      <w:pPr>
        <w:spacing w:line="240" w:lineRule="auto"/>
        <w:ind w:firstLine="6521"/>
        <w:jc w:val="both"/>
      </w:pPr>
      <w:r>
        <w:t>KLASA: 602-11/17-02/05</w:t>
      </w:r>
    </w:p>
    <w:p w:rsidR="006B5A5C" w:rsidRDefault="006B5A5C" w:rsidP="006B5A5C">
      <w:pPr>
        <w:spacing w:line="240" w:lineRule="auto"/>
        <w:ind w:firstLine="6521"/>
        <w:jc w:val="both"/>
      </w:pPr>
      <w:r>
        <w:t>URBROJ: 2170-56-00-17-10</w:t>
      </w:r>
    </w:p>
    <w:p w:rsidR="006B5A5C" w:rsidRDefault="006B5A5C" w:rsidP="006B5A5C">
      <w:pPr>
        <w:spacing w:line="240" w:lineRule="auto"/>
        <w:ind w:firstLine="6521"/>
        <w:jc w:val="both"/>
      </w:pPr>
      <w:r>
        <w:t>Rijeka, 02. 03. 2017.</w:t>
      </w:r>
    </w:p>
    <w:sectPr w:rsidR="006B5A5C" w:rsidSect="00C0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46D"/>
    <w:multiLevelType w:val="hybridMultilevel"/>
    <w:tmpl w:val="C5141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6422"/>
    <w:multiLevelType w:val="hybridMultilevel"/>
    <w:tmpl w:val="3AE26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3F10"/>
    <w:multiLevelType w:val="hybridMultilevel"/>
    <w:tmpl w:val="E42E4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3818"/>
    <w:multiLevelType w:val="hybridMultilevel"/>
    <w:tmpl w:val="64C8B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D7A"/>
    <w:rsid w:val="00257E79"/>
    <w:rsid w:val="00347A8E"/>
    <w:rsid w:val="003722FB"/>
    <w:rsid w:val="004C00F6"/>
    <w:rsid w:val="00595A3E"/>
    <w:rsid w:val="006B5A5C"/>
    <w:rsid w:val="009B2D7A"/>
    <w:rsid w:val="00C04FE1"/>
    <w:rsid w:val="00D43B9E"/>
    <w:rsid w:val="00EC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2D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Korisnik</cp:lastModifiedBy>
  <cp:revision>7</cp:revision>
  <cp:lastPrinted>2017-03-03T18:19:00Z</cp:lastPrinted>
  <dcterms:created xsi:type="dcterms:W3CDTF">2017-03-03T14:44:00Z</dcterms:created>
  <dcterms:modified xsi:type="dcterms:W3CDTF">2017-03-03T18:19:00Z</dcterms:modified>
</cp:coreProperties>
</file>